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D11F05" w:rsidRPr="00D11F05" w:rsidRDefault="00D11F05" w:rsidP="00D11F05">
      <w:pPr>
        <w:widowControl w:val="0"/>
        <w:autoSpaceDE w:val="0"/>
        <w:autoSpaceDN w:val="0"/>
        <w:adjustRightInd w:val="0"/>
        <w:jc w:val="center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11F05">
        <w:rPr>
          <w:rFonts w:ascii="Times New Roman" w:eastAsia="Times New Roman" w:hAnsi="Times New Roman" w:cs="Times New Roman"/>
          <w:b/>
          <w:sz w:val="28"/>
          <w:szCs w:val="28"/>
        </w:rPr>
        <w:t xml:space="preserve">Раздел 1 Характеристика и анализ текущего состояния </w:t>
      </w:r>
    </w:p>
    <w:p w:rsidR="00691E72" w:rsidRPr="00D11F05" w:rsidRDefault="00D11F05" w:rsidP="00D11F05">
      <w:pPr>
        <w:widowControl w:val="0"/>
        <w:autoSpaceDE w:val="0"/>
        <w:autoSpaceDN w:val="0"/>
        <w:adjustRightInd w:val="0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11F05">
        <w:rPr>
          <w:rFonts w:ascii="Times New Roman" w:eastAsia="Times New Roman" w:hAnsi="Times New Roman" w:cs="Times New Roman"/>
          <w:b/>
          <w:sz w:val="28"/>
          <w:szCs w:val="28"/>
        </w:rPr>
        <w:t>подпрограммы</w:t>
      </w:r>
      <w:r w:rsidRPr="00D11F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11F05"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r w:rsidRPr="00D11F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91E72" w:rsidRPr="00D11F05">
        <w:rPr>
          <w:rFonts w:ascii="Times New Roman" w:eastAsia="Times New Roman" w:hAnsi="Times New Roman" w:cs="Times New Roman"/>
          <w:b/>
          <w:sz w:val="28"/>
          <w:szCs w:val="28"/>
        </w:rPr>
        <w:t>«Меры поддержки граждан в период целевого обучения»</w:t>
      </w:r>
      <w:r w:rsidR="00691E72" w:rsidRPr="00ED28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11F05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«Развитие системы образования в </w:t>
      </w:r>
      <w:proofErr w:type="spellStart"/>
      <w:r w:rsidRPr="00D11F05">
        <w:rPr>
          <w:rFonts w:ascii="Times New Roman" w:hAnsi="Times New Roman" w:cs="Times New Roman"/>
          <w:b/>
          <w:sz w:val="28"/>
          <w:szCs w:val="28"/>
        </w:rPr>
        <w:t>Бисертском</w:t>
      </w:r>
      <w:proofErr w:type="spellEnd"/>
      <w:r w:rsidRPr="00D11F05">
        <w:rPr>
          <w:rFonts w:ascii="Times New Roman" w:hAnsi="Times New Roman" w:cs="Times New Roman"/>
          <w:b/>
          <w:sz w:val="28"/>
          <w:szCs w:val="28"/>
        </w:rPr>
        <w:t xml:space="preserve"> муниципальном округе до 2030 года»</w:t>
      </w:r>
    </w:p>
    <w:p w:rsidR="00B67A6B" w:rsidRPr="00ED2816" w:rsidRDefault="00B67A6B" w:rsidP="00ED2816">
      <w:pPr>
        <w:widowControl w:val="0"/>
        <w:autoSpaceDE w:val="0"/>
        <w:autoSpaceDN w:val="0"/>
        <w:adjustRightInd w:val="0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70BCF" w:rsidRPr="00266542" w:rsidRDefault="008538B5" w:rsidP="00ED2816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66542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В настоящее время в </w:t>
      </w:r>
      <w:proofErr w:type="spellStart"/>
      <w:r w:rsidRPr="00266542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Бисертских</w:t>
      </w:r>
      <w:proofErr w:type="spellEnd"/>
      <w:r w:rsidRPr="00266542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 образовательных учреждениях</w:t>
      </w:r>
      <w:r w:rsidR="0078757E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, как и по всей стране,</w:t>
      </w:r>
      <w:r w:rsidRPr="00266542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 существует</w:t>
      </w:r>
      <w:r w:rsidR="00971D1D" w:rsidRPr="00266542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 дефицит педагогически</w:t>
      </w:r>
      <w:r w:rsidRPr="00266542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х работников</w:t>
      </w:r>
      <w:r w:rsidR="00A51D77" w:rsidRPr="00266542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.</w:t>
      </w:r>
      <w:r w:rsidR="00A51D77" w:rsidRPr="00266542">
        <w:rPr>
          <w:rStyle w:val="a5"/>
          <w:rFonts w:ascii="Times New Roman" w:hAnsi="Times New Roman" w:cs="Times New Roman"/>
          <w:b w:val="0"/>
          <w:bCs w:val="0"/>
          <w:color w:val="333333"/>
          <w:sz w:val="26"/>
          <w:szCs w:val="26"/>
          <w:shd w:val="clear" w:color="auto" w:fill="FFFFFF"/>
        </w:rPr>
        <w:t xml:space="preserve"> </w:t>
      </w:r>
      <w:r w:rsidR="002F4746">
        <w:rPr>
          <w:rStyle w:val="a5"/>
          <w:rFonts w:ascii="Times New Roman" w:hAnsi="Times New Roman" w:cs="Times New Roman"/>
          <w:b w:val="0"/>
          <w:bCs w:val="0"/>
          <w:color w:val="333333"/>
          <w:sz w:val="26"/>
          <w:szCs w:val="26"/>
          <w:shd w:val="clear" w:color="auto" w:fill="FFFFFF"/>
        </w:rPr>
        <w:t>Эту</w:t>
      </w:r>
      <w:bookmarkStart w:id="0" w:name="_GoBack"/>
      <w:bookmarkEnd w:id="0"/>
      <w:r w:rsidR="0078757E">
        <w:rPr>
          <w:rStyle w:val="a5"/>
          <w:rFonts w:ascii="Times New Roman" w:hAnsi="Times New Roman" w:cs="Times New Roman"/>
          <w:b w:val="0"/>
          <w:bCs w:val="0"/>
          <w:color w:val="333333"/>
          <w:sz w:val="26"/>
          <w:szCs w:val="26"/>
          <w:shd w:val="clear" w:color="auto" w:fill="FFFFFF"/>
        </w:rPr>
        <w:t xml:space="preserve"> проблему поможет</w:t>
      </w:r>
      <w:r w:rsidR="00971D1D" w:rsidRPr="00266542">
        <w:rPr>
          <w:rStyle w:val="a5"/>
          <w:rFonts w:ascii="Times New Roman" w:hAnsi="Times New Roman" w:cs="Times New Roman"/>
          <w:b w:val="0"/>
          <w:bCs w:val="0"/>
          <w:color w:val="333333"/>
          <w:sz w:val="26"/>
          <w:szCs w:val="26"/>
          <w:shd w:val="clear" w:color="auto" w:fill="FFFFFF"/>
        </w:rPr>
        <w:t xml:space="preserve"> решить целевое обучение граждан.</w:t>
      </w:r>
      <w:r w:rsidR="00C70BCF" w:rsidRPr="00266542">
        <w:rPr>
          <w:rFonts w:ascii="Times New Roman" w:hAnsi="Times New Roman" w:cs="Times New Roman"/>
          <w:sz w:val="26"/>
          <w:szCs w:val="26"/>
        </w:rPr>
        <w:t xml:space="preserve"> </w:t>
      </w:r>
      <w:r w:rsidRPr="00266542">
        <w:rPr>
          <w:rFonts w:ascii="Times New Roman" w:hAnsi="Times New Roman" w:cs="Times New Roman"/>
          <w:sz w:val="26"/>
          <w:szCs w:val="26"/>
        </w:rPr>
        <w:t>Данная подпрограмма действует с 2024 года, благодаря которой 1 студент получает высшее образование.</w:t>
      </w:r>
    </w:p>
    <w:p w:rsidR="00971D1D" w:rsidRPr="00266542" w:rsidRDefault="00C70BCF" w:rsidP="00ED2816">
      <w:pPr>
        <w:widowControl w:val="0"/>
        <w:autoSpaceDE w:val="0"/>
        <w:autoSpaceDN w:val="0"/>
        <w:adjustRightInd w:val="0"/>
        <w:ind w:firstLine="567"/>
        <w:jc w:val="both"/>
        <w:rPr>
          <w:rStyle w:val="a5"/>
          <w:rFonts w:ascii="Times New Roman" w:eastAsia="Times New Roman" w:hAnsi="Times New Roman" w:cs="Times New Roman"/>
          <w:b w:val="0"/>
          <w:bCs w:val="0"/>
          <w:sz w:val="26"/>
          <w:szCs w:val="26"/>
        </w:rPr>
      </w:pPr>
      <w:r w:rsidRPr="00266542">
        <w:rPr>
          <w:rFonts w:ascii="Times New Roman" w:hAnsi="Times New Roman" w:cs="Times New Roman"/>
          <w:sz w:val="26"/>
          <w:szCs w:val="26"/>
        </w:rPr>
        <w:t xml:space="preserve">Целевое обучение – получение гражданином профессионального образования в соответствии с договором, предусматривающим трудоустройство гражданина по завершению им обучения и осуществление им трудовой деятельности в соответствии с полученной квалификацией. </w:t>
      </w:r>
    </w:p>
    <w:p w:rsidR="00C70BCF" w:rsidRPr="00266542" w:rsidRDefault="00C70BCF" w:rsidP="00ED2816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66542">
        <w:rPr>
          <w:rFonts w:ascii="Times New Roman" w:hAnsi="Times New Roman" w:cs="Times New Roman"/>
          <w:sz w:val="26"/>
          <w:szCs w:val="26"/>
        </w:rPr>
        <w:t>Общий порядок целевого обучения, предусмотренный ст. 56 Федерального закона «Об образовании в Российской Федерации» предусматривает подготовку кадров с любого курса обучения под потребности работодателя. По завершении обучения выпускник обязан трудоустроиться согласно условиям договора на целевое обучение.</w:t>
      </w:r>
    </w:p>
    <w:p w:rsidR="005773E3" w:rsidRPr="00266542" w:rsidRDefault="005773E3" w:rsidP="005773E3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66542">
        <w:rPr>
          <w:rFonts w:ascii="Times New Roman" w:hAnsi="Times New Roman" w:cs="Times New Roman"/>
          <w:sz w:val="26"/>
          <w:szCs w:val="26"/>
        </w:rPr>
        <w:t>Внедрение программы по</w:t>
      </w:r>
      <w:r w:rsidRPr="00266542">
        <w:rPr>
          <w:rFonts w:ascii="Times New Roman" w:eastAsia="Times New Roman" w:hAnsi="Times New Roman" w:cs="Times New Roman"/>
          <w:sz w:val="26"/>
          <w:szCs w:val="26"/>
        </w:rPr>
        <w:t xml:space="preserve"> поддержке граждан в период целевого обучения</w:t>
      </w:r>
      <w:r w:rsidRPr="00266542">
        <w:rPr>
          <w:rFonts w:ascii="Times New Roman" w:hAnsi="Times New Roman" w:cs="Times New Roman"/>
          <w:sz w:val="26"/>
          <w:szCs w:val="26"/>
        </w:rPr>
        <w:t xml:space="preserve"> дает возможность</w:t>
      </w:r>
      <w:r w:rsidRPr="00266542">
        <w:rPr>
          <w:rFonts w:ascii="Times New Roman" w:hAnsi="Times New Roman" w:cs="Times New Roman"/>
          <w:sz w:val="26"/>
          <w:szCs w:val="26"/>
        </w:rPr>
        <w:t xml:space="preserve">  получить</w:t>
      </w:r>
      <w:r w:rsidRPr="00266542">
        <w:rPr>
          <w:rFonts w:ascii="Times New Roman" w:hAnsi="Times New Roman" w:cs="Times New Roman"/>
          <w:sz w:val="26"/>
          <w:szCs w:val="26"/>
        </w:rPr>
        <w:t xml:space="preserve"> кадры необходимой квалификации.</w:t>
      </w:r>
    </w:p>
    <w:p w:rsidR="00ED2816" w:rsidRPr="00ED2816" w:rsidRDefault="00ED2816" w:rsidP="00ED2816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538B5" w:rsidRPr="008538B5" w:rsidRDefault="008538B5" w:rsidP="008538B5">
      <w:pPr>
        <w:widowControl w:val="0"/>
        <w:autoSpaceDE w:val="0"/>
        <w:autoSpaceDN w:val="0"/>
        <w:adjustRightInd w:val="0"/>
        <w:ind w:firstLine="567"/>
        <w:jc w:val="center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538B5">
        <w:rPr>
          <w:rFonts w:ascii="Times New Roman" w:eastAsia="Times New Roman" w:hAnsi="Times New Roman" w:cs="Times New Roman"/>
          <w:b/>
          <w:sz w:val="28"/>
          <w:szCs w:val="28"/>
        </w:rPr>
        <w:t xml:space="preserve">Раздел 2 Основные цели и задачи </w:t>
      </w:r>
    </w:p>
    <w:p w:rsidR="008538B5" w:rsidRPr="00D11F05" w:rsidRDefault="008538B5" w:rsidP="008538B5">
      <w:pPr>
        <w:widowControl w:val="0"/>
        <w:autoSpaceDE w:val="0"/>
        <w:autoSpaceDN w:val="0"/>
        <w:adjustRightInd w:val="0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538B5">
        <w:rPr>
          <w:rFonts w:ascii="Times New Roman" w:eastAsia="Times New Roman" w:hAnsi="Times New Roman" w:cs="Times New Roman"/>
          <w:b/>
          <w:sz w:val="28"/>
          <w:szCs w:val="28"/>
        </w:rPr>
        <w:t>подпрограммы</w:t>
      </w:r>
      <w:r w:rsidRPr="008538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8 </w:t>
      </w:r>
      <w:r w:rsidRPr="00D11F05">
        <w:rPr>
          <w:rFonts w:ascii="Times New Roman" w:eastAsia="Times New Roman" w:hAnsi="Times New Roman" w:cs="Times New Roman"/>
          <w:b/>
          <w:sz w:val="28"/>
          <w:szCs w:val="28"/>
        </w:rPr>
        <w:t>«Меры поддержки граждан в период целевого обучения»</w:t>
      </w:r>
      <w:r w:rsidRPr="00ED28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11F05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«Развитие системы образования в </w:t>
      </w:r>
      <w:proofErr w:type="spellStart"/>
      <w:r w:rsidRPr="00D11F05">
        <w:rPr>
          <w:rFonts w:ascii="Times New Roman" w:hAnsi="Times New Roman" w:cs="Times New Roman"/>
          <w:b/>
          <w:sz w:val="28"/>
          <w:szCs w:val="28"/>
        </w:rPr>
        <w:t>Бисертском</w:t>
      </w:r>
      <w:proofErr w:type="spellEnd"/>
      <w:r w:rsidRPr="00D11F05">
        <w:rPr>
          <w:rFonts w:ascii="Times New Roman" w:hAnsi="Times New Roman" w:cs="Times New Roman"/>
          <w:b/>
          <w:sz w:val="28"/>
          <w:szCs w:val="28"/>
        </w:rPr>
        <w:t xml:space="preserve"> муниципальном округе до 2030 года»</w:t>
      </w:r>
    </w:p>
    <w:p w:rsidR="00691E72" w:rsidRPr="00ED2816" w:rsidRDefault="00691E72" w:rsidP="008538B5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91E72" w:rsidRPr="00266542" w:rsidRDefault="00691E72" w:rsidP="00ED2816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66542">
        <w:rPr>
          <w:rFonts w:ascii="Times New Roman" w:eastAsia="Times New Roman" w:hAnsi="Times New Roman" w:cs="Times New Roman"/>
          <w:sz w:val="26"/>
          <w:szCs w:val="26"/>
        </w:rPr>
        <w:t>Целью</w:t>
      </w:r>
      <w:r w:rsidR="000B78B0" w:rsidRPr="00266542">
        <w:rPr>
          <w:rFonts w:ascii="Times New Roman" w:eastAsia="Times New Roman" w:hAnsi="Times New Roman" w:cs="Times New Roman"/>
          <w:sz w:val="26"/>
          <w:szCs w:val="26"/>
        </w:rPr>
        <w:t xml:space="preserve"> 10</w:t>
      </w:r>
      <w:r w:rsidRPr="00266542">
        <w:rPr>
          <w:rFonts w:ascii="Times New Roman" w:eastAsia="Times New Roman" w:hAnsi="Times New Roman" w:cs="Times New Roman"/>
          <w:sz w:val="26"/>
          <w:szCs w:val="26"/>
        </w:rPr>
        <w:t xml:space="preserve"> подпрограммы 8 является:</w:t>
      </w:r>
    </w:p>
    <w:p w:rsidR="00691E72" w:rsidRPr="00266542" w:rsidRDefault="00691E72" w:rsidP="00ED2816">
      <w:pPr>
        <w:widowControl w:val="0"/>
        <w:autoSpaceDE w:val="0"/>
        <w:autoSpaceDN w:val="0"/>
        <w:adjustRightInd w:val="0"/>
        <w:ind w:firstLine="567"/>
        <w:jc w:val="both"/>
        <w:rPr>
          <w:rStyle w:val="CharacterStyle3"/>
          <w:rFonts w:eastAsia="Calibri"/>
          <w:sz w:val="26"/>
          <w:szCs w:val="26"/>
        </w:rPr>
      </w:pPr>
      <w:r w:rsidRPr="00266542">
        <w:rPr>
          <w:rStyle w:val="CharacterStyle3"/>
          <w:rFonts w:eastAsia="Calibri"/>
          <w:sz w:val="26"/>
          <w:szCs w:val="26"/>
        </w:rPr>
        <w:t xml:space="preserve">Обеспечение кадрами с целью устранения кадрового дефицита в образовательных организациях Бисертского </w:t>
      </w:r>
      <w:r w:rsidR="00ED2816" w:rsidRPr="00266542">
        <w:rPr>
          <w:rStyle w:val="CharacterStyle3"/>
          <w:rFonts w:eastAsia="Calibri"/>
          <w:sz w:val="26"/>
          <w:szCs w:val="26"/>
        </w:rPr>
        <w:t>муниципального</w:t>
      </w:r>
      <w:r w:rsidRPr="00266542">
        <w:rPr>
          <w:rStyle w:val="CharacterStyle3"/>
          <w:rFonts w:eastAsia="Calibri"/>
          <w:sz w:val="26"/>
          <w:szCs w:val="26"/>
        </w:rPr>
        <w:t xml:space="preserve"> округа.</w:t>
      </w:r>
    </w:p>
    <w:p w:rsidR="00691E72" w:rsidRPr="00266542" w:rsidRDefault="00691E72" w:rsidP="00ED2816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66542">
        <w:rPr>
          <w:rFonts w:ascii="Times New Roman" w:eastAsia="Times New Roman" w:hAnsi="Times New Roman" w:cs="Times New Roman"/>
          <w:sz w:val="26"/>
          <w:szCs w:val="26"/>
        </w:rPr>
        <w:t>Задачи подпрограммы 8:</w:t>
      </w:r>
    </w:p>
    <w:p w:rsidR="00691E72" w:rsidRPr="00266542" w:rsidRDefault="00691E72" w:rsidP="00ED2816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66542">
        <w:rPr>
          <w:rFonts w:ascii="Times New Roman" w:eastAsia="Times New Roman" w:hAnsi="Times New Roman" w:cs="Times New Roman"/>
          <w:sz w:val="26"/>
          <w:szCs w:val="26"/>
        </w:rPr>
        <w:t xml:space="preserve">Задача </w:t>
      </w:r>
      <w:r w:rsidR="000B78B0" w:rsidRPr="00266542">
        <w:rPr>
          <w:rFonts w:ascii="Times New Roman" w:eastAsia="Times New Roman" w:hAnsi="Times New Roman" w:cs="Times New Roman"/>
          <w:sz w:val="26"/>
          <w:szCs w:val="26"/>
        </w:rPr>
        <w:t>10.</w:t>
      </w:r>
      <w:r w:rsidRPr="00266542">
        <w:rPr>
          <w:rFonts w:ascii="Times New Roman" w:eastAsia="Times New Roman" w:hAnsi="Times New Roman" w:cs="Times New Roman"/>
          <w:sz w:val="26"/>
          <w:szCs w:val="26"/>
        </w:rPr>
        <w:t>1</w:t>
      </w:r>
      <w:r w:rsidR="000B78B0" w:rsidRPr="00266542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26654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B78B0" w:rsidRPr="00266542">
        <w:rPr>
          <w:rFonts w:ascii="Times New Roman" w:eastAsia="Times New Roman" w:hAnsi="Times New Roman" w:cs="Times New Roman"/>
          <w:sz w:val="26"/>
          <w:szCs w:val="26"/>
        </w:rPr>
        <w:t>«</w:t>
      </w:r>
      <w:r w:rsidRPr="00266542">
        <w:rPr>
          <w:rStyle w:val="CharacterStyle6"/>
          <w:rFonts w:eastAsia="Calibri"/>
          <w:sz w:val="26"/>
          <w:szCs w:val="26"/>
        </w:rPr>
        <w:t xml:space="preserve">Устранение кадрового дефицита о образовательных организациях Бисертского </w:t>
      </w:r>
      <w:r w:rsidR="00ED2816" w:rsidRPr="00266542">
        <w:rPr>
          <w:rStyle w:val="CharacterStyle6"/>
          <w:rFonts w:eastAsia="Calibri"/>
          <w:sz w:val="26"/>
          <w:szCs w:val="26"/>
        </w:rPr>
        <w:t>муниципального</w:t>
      </w:r>
      <w:r w:rsidRPr="00266542">
        <w:rPr>
          <w:rStyle w:val="CharacterStyle6"/>
          <w:rFonts w:eastAsia="Calibri"/>
          <w:sz w:val="26"/>
          <w:szCs w:val="26"/>
        </w:rPr>
        <w:t xml:space="preserve"> округа</w:t>
      </w:r>
      <w:r w:rsidR="000B78B0" w:rsidRPr="00266542">
        <w:rPr>
          <w:rStyle w:val="CharacterStyle6"/>
          <w:rFonts w:eastAsia="Calibri"/>
          <w:sz w:val="26"/>
          <w:szCs w:val="26"/>
        </w:rPr>
        <w:t>»</w:t>
      </w:r>
    </w:p>
    <w:p w:rsidR="001332B5" w:rsidRPr="00266542" w:rsidRDefault="00691E72" w:rsidP="00ED2816">
      <w:pPr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66542">
        <w:rPr>
          <w:rFonts w:ascii="Times New Roman" w:eastAsia="Times New Roman" w:hAnsi="Times New Roman" w:cs="Times New Roman"/>
          <w:sz w:val="26"/>
          <w:szCs w:val="26"/>
        </w:rPr>
        <w:t xml:space="preserve">Целевой показатель 1. </w:t>
      </w:r>
      <w:r w:rsidR="001332B5" w:rsidRPr="00266542">
        <w:rPr>
          <w:rFonts w:ascii="Times New Roman" w:eastAsia="Times New Roman" w:hAnsi="Times New Roman" w:cs="Times New Roman"/>
          <w:sz w:val="26"/>
          <w:szCs w:val="26"/>
        </w:rPr>
        <w:t>Количество выпускников муниципальных образовательных организаций, обучающихся по целевому направлению, которым обеспечена дополнительная поддержка</w:t>
      </w:r>
      <w:r w:rsidR="00834B57" w:rsidRPr="00266542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834B57" w:rsidRDefault="00834B57" w:rsidP="00ED2816">
      <w:pPr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66542">
        <w:rPr>
          <w:rFonts w:ascii="Times New Roman" w:eastAsia="Times New Roman" w:hAnsi="Times New Roman" w:cs="Times New Roman"/>
          <w:sz w:val="26"/>
          <w:szCs w:val="26"/>
        </w:rPr>
        <w:t xml:space="preserve">Целевые показатели (индикаторы) подпрограммы 8 приведены в приложении №1 к Муниципальной программе «Развитие системы образования в </w:t>
      </w:r>
      <w:proofErr w:type="spellStart"/>
      <w:r w:rsidRPr="00266542">
        <w:rPr>
          <w:rFonts w:ascii="Times New Roman" w:eastAsia="Times New Roman" w:hAnsi="Times New Roman" w:cs="Times New Roman"/>
          <w:sz w:val="26"/>
          <w:szCs w:val="26"/>
        </w:rPr>
        <w:t>Бисертском</w:t>
      </w:r>
      <w:proofErr w:type="spellEnd"/>
      <w:r w:rsidRPr="0026654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61106F" w:rsidRPr="00266542">
        <w:rPr>
          <w:rFonts w:ascii="Times New Roman" w:eastAsia="Times New Roman" w:hAnsi="Times New Roman" w:cs="Times New Roman"/>
          <w:sz w:val="26"/>
          <w:szCs w:val="26"/>
        </w:rPr>
        <w:t>муниципальном</w:t>
      </w:r>
      <w:r w:rsidR="00637F7D" w:rsidRPr="00266542">
        <w:rPr>
          <w:rFonts w:ascii="Times New Roman" w:eastAsia="Times New Roman" w:hAnsi="Times New Roman" w:cs="Times New Roman"/>
          <w:sz w:val="26"/>
          <w:szCs w:val="26"/>
        </w:rPr>
        <w:t xml:space="preserve"> округе до 2030</w:t>
      </w:r>
      <w:r w:rsidRPr="00266542">
        <w:rPr>
          <w:rFonts w:ascii="Times New Roman" w:eastAsia="Times New Roman" w:hAnsi="Times New Roman" w:cs="Times New Roman"/>
          <w:sz w:val="26"/>
          <w:szCs w:val="26"/>
        </w:rPr>
        <w:t xml:space="preserve"> года».</w:t>
      </w:r>
    </w:p>
    <w:p w:rsidR="00266542" w:rsidRPr="00266542" w:rsidRDefault="00266542" w:rsidP="00ED2816">
      <w:pPr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8538B5" w:rsidRPr="008538B5" w:rsidRDefault="008538B5" w:rsidP="008538B5">
      <w:pPr>
        <w:widowControl w:val="0"/>
        <w:autoSpaceDE w:val="0"/>
        <w:autoSpaceDN w:val="0"/>
        <w:adjustRightInd w:val="0"/>
        <w:ind w:firstLine="567"/>
        <w:jc w:val="center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538B5">
        <w:rPr>
          <w:rFonts w:ascii="Times New Roman" w:eastAsia="Times New Roman" w:hAnsi="Times New Roman" w:cs="Times New Roman"/>
          <w:b/>
          <w:sz w:val="28"/>
          <w:szCs w:val="28"/>
        </w:rPr>
        <w:t xml:space="preserve">Раздел 3 План мероприятий по выполнению </w:t>
      </w:r>
    </w:p>
    <w:p w:rsidR="008538B5" w:rsidRPr="00D11F05" w:rsidRDefault="008538B5" w:rsidP="008538B5">
      <w:pPr>
        <w:widowControl w:val="0"/>
        <w:autoSpaceDE w:val="0"/>
        <w:autoSpaceDN w:val="0"/>
        <w:adjustRightInd w:val="0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538B5">
        <w:rPr>
          <w:rFonts w:ascii="Times New Roman" w:eastAsia="Times New Roman" w:hAnsi="Times New Roman" w:cs="Times New Roman"/>
          <w:b/>
          <w:sz w:val="28"/>
          <w:szCs w:val="28"/>
        </w:rPr>
        <w:t xml:space="preserve">подпрограммы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8 </w:t>
      </w:r>
      <w:r w:rsidRPr="00D11F05">
        <w:rPr>
          <w:rFonts w:ascii="Times New Roman" w:eastAsia="Times New Roman" w:hAnsi="Times New Roman" w:cs="Times New Roman"/>
          <w:b/>
          <w:sz w:val="28"/>
          <w:szCs w:val="28"/>
        </w:rPr>
        <w:t>«Меры поддержки граждан в период целевого обучения»</w:t>
      </w:r>
      <w:r w:rsidRPr="00ED28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11F05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«Развитие системы образования в </w:t>
      </w:r>
      <w:proofErr w:type="spellStart"/>
      <w:r w:rsidRPr="00D11F05">
        <w:rPr>
          <w:rFonts w:ascii="Times New Roman" w:hAnsi="Times New Roman" w:cs="Times New Roman"/>
          <w:b/>
          <w:sz w:val="28"/>
          <w:szCs w:val="28"/>
        </w:rPr>
        <w:t>Бисертском</w:t>
      </w:r>
      <w:proofErr w:type="spellEnd"/>
      <w:r w:rsidRPr="00D11F05">
        <w:rPr>
          <w:rFonts w:ascii="Times New Roman" w:hAnsi="Times New Roman" w:cs="Times New Roman"/>
          <w:b/>
          <w:sz w:val="28"/>
          <w:szCs w:val="28"/>
        </w:rPr>
        <w:t xml:space="preserve"> муниципальном округе до 2030 года»</w:t>
      </w:r>
    </w:p>
    <w:p w:rsidR="00B67A6B" w:rsidRPr="00ED2816" w:rsidRDefault="00B67A6B" w:rsidP="008538B5">
      <w:pPr>
        <w:widowControl w:val="0"/>
        <w:autoSpaceDE w:val="0"/>
        <w:autoSpaceDN w:val="0"/>
        <w:adjustRightInd w:val="0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91E72" w:rsidRPr="00266542" w:rsidRDefault="00B67A6B" w:rsidP="00ED2816">
      <w:pPr>
        <w:widowControl w:val="0"/>
        <w:autoSpaceDE w:val="0"/>
        <w:autoSpaceDN w:val="0"/>
        <w:adjustRightInd w:val="0"/>
        <w:ind w:firstLine="567"/>
        <w:jc w:val="both"/>
        <w:outlineLvl w:val="4"/>
        <w:rPr>
          <w:rFonts w:ascii="Times New Roman" w:eastAsia="Times New Roman" w:hAnsi="Times New Roman" w:cs="Times New Roman"/>
          <w:sz w:val="26"/>
          <w:szCs w:val="26"/>
        </w:rPr>
      </w:pPr>
      <w:r w:rsidRPr="00266542">
        <w:rPr>
          <w:rFonts w:ascii="Times New Roman" w:eastAsia="Times New Roman" w:hAnsi="Times New Roman" w:cs="Times New Roman"/>
          <w:sz w:val="26"/>
          <w:szCs w:val="26"/>
        </w:rPr>
        <w:t xml:space="preserve">Для достижения целей настоящей подпрограммы и выполнения поставленных </w:t>
      </w:r>
      <w:r w:rsidRPr="00266542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задач разработан План мероприятий в приложении №2 к Муниципальной программе «Развитие системы образования в </w:t>
      </w:r>
      <w:proofErr w:type="spellStart"/>
      <w:r w:rsidRPr="00266542">
        <w:rPr>
          <w:rFonts w:ascii="Times New Roman" w:eastAsia="Times New Roman" w:hAnsi="Times New Roman" w:cs="Times New Roman"/>
          <w:sz w:val="26"/>
          <w:szCs w:val="26"/>
        </w:rPr>
        <w:t>Бисертском</w:t>
      </w:r>
      <w:proofErr w:type="spellEnd"/>
      <w:r w:rsidRPr="0026654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61106F" w:rsidRPr="00266542">
        <w:rPr>
          <w:rFonts w:ascii="Times New Roman" w:eastAsia="Times New Roman" w:hAnsi="Times New Roman" w:cs="Times New Roman"/>
          <w:sz w:val="26"/>
          <w:szCs w:val="26"/>
        </w:rPr>
        <w:t>муниципальном</w:t>
      </w:r>
      <w:r w:rsidR="00637F7D" w:rsidRPr="00266542">
        <w:rPr>
          <w:rFonts w:ascii="Times New Roman" w:eastAsia="Times New Roman" w:hAnsi="Times New Roman" w:cs="Times New Roman"/>
          <w:sz w:val="26"/>
          <w:szCs w:val="26"/>
        </w:rPr>
        <w:t xml:space="preserve"> округе до 2030</w:t>
      </w:r>
      <w:r w:rsidRPr="00266542">
        <w:rPr>
          <w:rFonts w:ascii="Times New Roman" w:eastAsia="Times New Roman" w:hAnsi="Times New Roman" w:cs="Times New Roman"/>
          <w:sz w:val="26"/>
          <w:szCs w:val="26"/>
        </w:rPr>
        <w:t xml:space="preserve"> года»</w:t>
      </w:r>
    </w:p>
    <w:sectPr w:rsidR="00691E72" w:rsidRPr="00266542" w:rsidSect="00842508">
      <w:pgSz w:w="12240" w:h="15840"/>
      <w:pgMar w:top="1135" w:right="1041" w:bottom="1276" w:left="14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74A2" w:rsidRDefault="002F74A2">
      <w:r>
        <w:separator/>
      </w:r>
    </w:p>
  </w:endnote>
  <w:endnote w:type="continuationSeparator" w:id="0">
    <w:p w:rsidR="002F74A2" w:rsidRDefault="002F74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74A2" w:rsidRDefault="002F74A2">
      <w:r>
        <w:separator/>
      </w:r>
    </w:p>
  </w:footnote>
  <w:footnote w:type="continuationSeparator" w:id="0">
    <w:p w:rsidR="002F74A2" w:rsidRDefault="002F74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4C359F"/>
    <w:rsid w:val="00093ED0"/>
    <w:rsid w:val="000B6FEE"/>
    <w:rsid w:val="000B78B0"/>
    <w:rsid w:val="000C5DE4"/>
    <w:rsid w:val="000E2EA5"/>
    <w:rsid w:val="00127ADE"/>
    <w:rsid w:val="001332B5"/>
    <w:rsid w:val="001C0D09"/>
    <w:rsid w:val="00266542"/>
    <w:rsid w:val="002F4746"/>
    <w:rsid w:val="002F6938"/>
    <w:rsid w:val="002F74A2"/>
    <w:rsid w:val="00302645"/>
    <w:rsid w:val="00400937"/>
    <w:rsid w:val="00484CEE"/>
    <w:rsid w:val="004C359F"/>
    <w:rsid w:val="005773E3"/>
    <w:rsid w:val="005F2C22"/>
    <w:rsid w:val="0061106F"/>
    <w:rsid w:val="00615CB1"/>
    <w:rsid w:val="00633336"/>
    <w:rsid w:val="00637F7D"/>
    <w:rsid w:val="00691B3B"/>
    <w:rsid w:val="00691E72"/>
    <w:rsid w:val="00736BAE"/>
    <w:rsid w:val="0078757E"/>
    <w:rsid w:val="00794E10"/>
    <w:rsid w:val="007F08AA"/>
    <w:rsid w:val="00834B57"/>
    <w:rsid w:val="00842508"/>
    <w:rsid w:val="00847347"/>
    <w:rsid w:val="008538B5"/>
    <w:rsid w:val="00877824"/>
    <w:rsid w:val="00922906"/>
    <w:rsid w:val="009421EE"/>
    <w:rsid w:val="009461FE"/>
    <w:rsid w:val="00971D1D"/>
    <w:rsid w:val="009A5900"/>
    <w:rsid w:val="00A51D77"/>
    <w:rsid w:val="00A6201D"/>
    <w:rsid w:val="00A66156"/>
    <w:rsid w:val="00B67A6B"/>
    <w:rsid w:val="00C70BCF"/>
    <w:rsid w:val="00CD52EB"/>
    <w:rsid w:val="00D07640"/>
    <w:rsid w:val="00D11F05"/>
    <w:rsid w:val="00DB5862"/>
    <w:rsid w:val="00E013EE"/>
    <w:rsid w:val="00E43A5C"/>
    <w:rsid w:val="00E56E16"/>
    <w:rsid w:val="00EC3F23"/>
    <w:rsid w:val="00ED2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0">
    <w:name w:val="ParagraphStyle0"/>
    <w:hidden/>
    <w:pPr>
      <w:jc w:val="center"/>
    </w:pPr>
  </w:style>
  <w:style w:type="paragraph" w:customStyle="1" w:styleId="ParagraphStyle1">
    <w:name w:val="ParagraphStyle1"/>
    <w:hidden/>
    <w:pPr>
      <w:ind w:left="28" w:right="28"/>
      <w:jc w:val="center"/>
    </w:pPr>
  </w:style>
  <w:style w:type="paragraph" w:customStyle="1" w:styleId="ParagraphStyle2">
    <w:name w:val="ParagraphStyle2"/>
    <w:hidden/>
    <w:pPr>
      <w:ind w:left="115"/>
    </w:pPr>
  </w:style>
  <w:style w:type="paragraph" w:customStyle="1" w:styleId="ParagraphStyle3">
    <w:name w:val="ParagraphStyle3"/>
    <w:hidden/>
    <w:pPr>
      <w:ind w:left="115"/>
    </w:pPr>
  </w:style>
  <w:style w:type="paragraph" w:customStyle="1" w:styleId="ParagraphStyle4">
    <w:name w:val="ParagraphStyle4"/>
    <w:hidden/>
    <w:pPr>
      <w:ind w:left="115"/>
      <w:jc w:val="right"/>
    </w:pPr>
  </w:style>
  <w:style w:type="paragraph" w:customStyle="1" w:styleId="ParagraphStyle5">
    <w:name w:val="ParagraphStyle5"/>
    <w:hidden/>
    <w:pPr>
      <w:ind w:left="115"/>
    </w:pPr>
  </w:style>
  <w:style w:type="paragraph" w:customStyle="1" w:styleId="ParagraphStyle6">
    <w:name w:val="ParagraphStyle6"/>
    <w:hidden/>
    <w:pPr>
      <w:ind w:left="115"/>
    </w:pPr>
  </w:style>
  <w:style w:type="paragraph" w:customStyle="1" w:styleId="ParagraphStyle7">
    <w:name w:val="ParagraphStyle7"/>
    <w:hidden/>
    <w:pPr>
      <w:ind w:left="115"/>
    </w:pPr>
  </w:style>
  <w:style w:type="paragraph" w:customStyle="1" w:styleId="ParagraphStyle8">
    <w:name w:val="ParagraphStyle8"/>
    <w:hidden/>
    <w:pPr>
      <w:ind w:left="115"/>
    </w:pPr>
  </w:style>
  <w:style w:type="paragraph" w:customStyle="1" w:styleId="ParagraphStyle9">
    <w:name w:val="ParagraphStyle9"/>
    <w:hidden/>
    <w:pPr>
      <w:ind w:left="115"/>
    </w:pPr>
  </w:style>
  <w:style w:type="paragraph" w:customStyle="1" w:styleId="ParagraphStyle10">
    <w:name w:val="ParagraphStyle10"/>
    <w:hidden/>
    <w:pPr>
      <w:ind w:left="115"/>
    </w:pPr>
  </w:style>
  <w:style w:type="paragraph" w:customStyle="1" w:styleId="ParagraphStyle11">
    <w:name w:val="ParagraphStyle11"/>
    <w:hidden/>
    <w:pPr>
      <w:ind w:left="115"/>
      <w:jc w:val="both"/>
    </w:pPr>
  </w:style>
  <w:style w:type="paragraph" w:customStyle="1" w:styleId="ParagraphStyle12">
    <w:name w:val="ParagraphStyle12"/>
    <w:hidden/>
    <w:pPr>
      <w:ind w:left="115"/>
    </w:pPr>
  </w:style>
  <w:style w:type="paragraph" w:customStyle="1" w:styleId="ParagraphStyle13">
    <w:name w:val="ParagraphStyle13"/>
    <w:hidden/>
    <w:pPr>
      <w:ind w:left="115"/>
    </w:pPr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character" w:customStyle="1" w:styleId="FakeCharacterStyle">
    <w:name w:val="FakeCharacterStyle"/>
    <w:hidden/>
    <w:rPr>
      <w:sz w:val="1"/>
      <w:szCs w:val="1"/>
    </w:rPr>
  </w:style>
  <w:style w:type="character" w:customStyle="1" w:styleId="CharacterStyle0">
    <w:name w:val="CharacterStyle0"/>
    <w:hidden/>
    <w:rPr>
      <w:rFonts w:ascii="Times New Roman" w:eastAsia="Times New Roman" w:hAnsi="Times New Roman" w:cs="Times New Roman"/>
      <w:b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">
    <w:name w:val="CharacterStyle1"/>
    <w:hidden/>
    <w:rPr>
      <w:rFonts w:ascii="Times New Roman" w:eastAsia="Times New Roman" w:hAnsi="Times New Roman" w:cs="Times New Roman"/>
      <w:b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2">
    <w:name w:val="CharacterStyle2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3">
    <w:name w:val="CharacterStyle3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4">
    <w:name w:val="CharacterStyle4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5">
    <w:name w:val="CharacterStyle5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6">
    <w:name w:val="CharacterStyle6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7">
    <w:name w:val="CharacterStyle7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8">
    <w:name w:val="CharacterStyle8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9">
    <w:name w:val="CharacterStyle9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0">
    <w:name w:val="CharacterStyle10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1">
    <w:name w:val="CharacterStyle11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2">
    <w:name w:val="CharacterStyle12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3">
    <w:name w:val="CharacterStyle13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table" w:styleId="1">
    <w:name w:val="Table Simple 1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922906"/>
    <w:rPr>
      <w:b/>
      <w:bCs/>
    </w:rPr>
  </w:style>
  <w:style w:type="paragraph" w:styleId="a6">
    <w:name w:val="header"/>
    <w:basedOn w:val="a"/>
    <w:link w:val="a7"/>
    <w:uiPriority w:val="99"/>
    <w:unhideWhenUsed/>
    <w:rsid w:val="00691B3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91B3B"/>
  </w:style>
  <w:style w:type="paragraph" w:styleId="a8">
    <w:name w:val="footer"/>
    <w:basedOn w:val="a"/>
    <w:link w:val="a9"/>
    <w:uiPriority w:val="99"/>
    <w:unhideWhenUsed/>
    <w:rsid w:val="00691B3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91B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23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343</TotalTime>
  <Pages>2</Pages>
  <Words>369</Words>
  <Characters>2105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Экономист</cp:lastModifiedBy>
  <cp:revision>26</cp:revision>
  <dcterms:created xsi:type="dcterms:W3CDTF">2024-09-11T10:58:00Z</dcterms:created>
  <dcterms:modified xsi:type="dcterms:W3CDTF">2026-03-18T10:37:00Z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XVersion">
    <vt:lpwstr>21.2.3.0</vt:lpwstr>
  </property>
</Properties>
</file>